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2C" w:rsidRDefault="0053522C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428" w:rsidRDefault="00B25428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428" w:rsidRDefault="00B25428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5428" w:rsidRPr="00731F8C" w:rsidRDefault="00B25428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запрос предложение по выбору исполнителя работ по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«Реконструкции ОРУ 110кВ с заменой 3-х выключателей ЛЮ-5, Т-6, Т-4 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24C3C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поставка</w:t>
      </w:r>
      <w:r w:rsidR="00A24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A24C3C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СМР)»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936C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втовской</w:t>
      </w:r>
      <w:proofErr w:type="spellEnd"/>
      <w:r w:rsidR="00936C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ТЭЦ филиала «Невский» П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«ТГК-1»</w:t>
      </w:r>
    </w:p>
    <w:p w:rsidR="005A4BEF" w:rsidRPr="00731F8C" w:rsidRDefault="005A4BEF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закупки по ГКПЗ (1115/4.20-3033) ИП № 14-0730</w:t>
      </w:r>
    </w:p>
    <w:p w:rsidR="0053522C" w:rsidRPr="00731F8C" w:rsidRDefault="0053522C" w:rsidP="005A4BEF">
      <w:pPr>
        <w:shd w:val="clear" w:color="auto" w:fill="FFFFFF" w:themeFill="background1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A4BEF" w:rsidRPr="00731F8C" w:rsidTr="00706C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43.21</w:t>
            </w:r>
          </w:p>
        </w:tc>
      </w:tr>
      <w:tr w:rsidR="005A4BEF" w:rsidRPr="00731F8C" w:rsidTr="00706CA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BEF" w:rsidRPr="00731F8C" w:rsidRDefault="005A4BEF" w:rsidP="005A4BEF">
            <w:pPr>
              <w:shd w:val="clear" w:color="auto" w:fill="FFFFFF" w:themeFill="background1"/>
              <w:tabs>
                <w:tab w:val="left" w:pos="0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43.21.1</w:t>
            </w:r>
          </w:p>
        </w:tc>
      </w:tr>
    </w:tbl>
    <w:p w:rsidR="00BF3F2C" w:rsidRDefault="00BF3F2C" w:rsidP="00BF3F2C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</w:t>
      </w:r>
    </w:p>
    <w:p w:rsidR="00A24C3C" w:rsidRPr="00731F8C" w:rsidRDefault="00A759D8" w:rsidP="00A759D8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Санкт-Петербург, ул.</w:t>
      </w:r>
      <w:r w:rsidRPr="00A24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Броневая, д.6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A4BE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</w:t>
      </w:r>
      <w:proofErr w:type="spellEnd"/>
      <w:r w:rsidR="005A4BE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филиала «Невский», </w:t>
      </w:r>
      <w:r w:rsidR="00A24C3C" w:rsidRPr="00A24C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4BEF" w:rsidRPr="00B25428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  <w14:numSpacing w14:val="proportional"/>
        </w:rPr>
      </w:pPr>
      <w:r w:rsidRPr="00B2542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  <w14:numSpacing w14:val="proportional"/>
        </w:rPr>
        <w:t xml:space="preserve">Должность, ФИО, контактный телефон ответственного лица, составившего техническое задание: </w:t>
      </w:r>
    </w:p>
    <w:p w:rsidR="005A4BEF" w:rsidRPr="00B25428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 xml:space="preserve">Начальник ПТО – Малофеев Дмитрий Валентинович тел. (812) 901-41-65. </w:t>
      </w:r>
    </w:p>
    <w:p w:rsidR="005A4BEF" w:rsidRPr="00B25428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 xml:space="preserve">Начальник ЭЦ - Харьков Михаил Степанович тел. (812) 901-41-73 </w:t>
      </w:r>
    </w:p>
    <w:p w:rsidR="00A24C3C" w:rsidRPr="00B25428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 xml:space="preserve">Зам. начальника </w:t>
      </w:r>
      <w:proofErr w:type="spellStart"/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>электроцеха</w:t>
      </w:r>
      <w:proofErr w:type="spellEnd"/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 xml:space="preserve"> по ремонту – Голубев Виктор Александрович тел. (812) 901-41-71.</w:t>
      </w:r>
    </w:p>
    <w:p w:rsidR="005A4BEF" w:rsidRPr="00B25428" w:rsidRDefault="005A4BEF" w:rsidP="003831A3">
      <w:pPr>
        <w:shd w:val="clear" w:color="auto" w:fill="FFFFFF" w:themeFill="background1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</w:pPr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>Начальник ЭТЛ – Комлев Андрей Сергеевич тел. (812) 901-41-76.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2542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  <w14:numSpacing w14:val="proportional"/>
        </w:rPr>
        <w:t>Начальника группы капитального строительства – Ходневич Владимир Иванович тел. (812) 901-41-64,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работ:</w:t>
      </w:r>
    </w:p>
    <w:p w:rsidR="005A4BEF" w:rsidRPr="00731F8C" w:rsidRDefault="00763EEB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c даты заключения договора</w:t>
      </w:r>
    </w:p>
    <w:p w:rsidR="005A4BEF" w:rsidRDefault="002D4578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28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763E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2017</w:t>
      </w:r>
      <w:r w:rsidR="005A4BE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3831A3" w:rsidRDefault="003831A3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1A3" w:rsidRPr="003831A3" w:rsidRDefault="003831A3" w:rsidP="003831A3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Обобщенные характеристики выполняемых работ</w:t>
      </w:r>
      <w:r w:rsidRPr="00383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831A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по реконструкции ОРУ-110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заменой выключателя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ЛЮ-5 выполняются в 2 этапа</w:t>
      </w:r>
    </w:p>
    <w:p w:rsidR="003831A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93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этап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3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2016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выполнение ПИР в части корректировки существующего проекта и поставка оборудования.</w:t>
      </w:r>
    </w:p>
    <w:p w:rsidR="003831A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93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этап 2017</w:t>
      </w:r>
      <w:r w:rsidR="00A24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выполнение строительно-монтажных и пуско-наладочных работ, благоустройство территории, сдача объекта в эксплуатацию.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Расчетная (м</w:t>
      </w:r>
      <w:r w:rsidR="00CE2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аксимальная) цена закупки 17 900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 без учета НДС, </w:t>
      </w:r>
    </w:p>
    <w:p w:rsidR="005A4BEF" w:rsidRPr="00731F8C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том числе: </w:t>
      </w:r>
    </w:p>
    <w:p w:rsidR="005A4BEF" w:rsidRPr="00DF12EA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стоимость проектных</w:t>
      </w:r>
      <w:r w:rsidR="00B96AEC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работ</w:t>
      </w: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(ПР), – 1 000 тыс. руб. без учёта НДС;</w:t>
      </w:r>
    </w:p>
    <w:p w:rsidR="005A4BEF" w:rsidRPr="00DF12EA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стоимость строительно-монтажных </w:t>
      </w:r>
      <w:r w:rsidR="00B96AEC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работ </w:t>
      </w:r>
      <w:r w:rsidR="000A4CD0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(СМР) – 4 074</w:t>
      </w: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тыс. руб. без учёта НДС;</w:t>
      </w:r>
    </w:p>
    <w:p w:rsidR="005A4BEF" w:rsidRPr="00DF12EA" w:rsidRDefault="005A4BEF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стоимость</w:t>
      </w:r>
      <w:r w:rsidR="000A4CD0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поставляемых</w:t>
      </w:r>
      <w:r w:rsidR="00CE2557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оборудования и</w:t>
      </w:r>
      <w:r w:rsidR="000A4CD0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материалов – 11 </w:t>
      </w:r>
      <w:r w:rsidR="00CE2557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716</w:t>
      </w:r>
      <w:r w:rsidR="000A4CD0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тыс.</w:t>
      </w: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руб. без учёта НДС;</w:t>
      </w:r>
    </w:p>
    <w:p w:rsidR="005A4BEF" w:rsidRPr="00DF12EA" w:rsidRDefault="00CE2557" w:rsidP="00BF3F2C">
      <w:pPr>
        <w:numPr>
          <w:ilvl w:val="0"/>
          <w:numId w:val="8"/>
        </w:numPr>
        <w:shd w:val="clear" w:color="auto" w:fill="FFFFFF" w:themeFill="background1"/>
        <w:tabs>
          <w:tab w:val="left" w:pos="426"/>
          <w:tab w:val="left" w:pos="851"/>
        </w:tabs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стоимость пусконаладочных работ (ПНР)</w:t>
      </w:r>
      <w:r w:rsidR="000A4CD0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1 110</w:t>
      </w:r>
      <w:r w:rsidR="005A4BEF" w:rsidRPr="00DF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тыс. руб. без учёта НДС;</w:t>
      </w:r>
    </w:p>
    <w:p w:rsidR="00EA2359" w:rsidRPr="00EA2359" w:rsidRDefault="00EA2359" w:rsidP="00EA2359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2016 </w:t>
      </w:r>
      <w:r w:rsidRPr="00EA2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5A4BEF" w:rsidRPr="00731F8C" w:rsidRDefault="001E4ACD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3-й квартал - </w:t>
      </w:r>
      <w:r w:rsidR="005A4BEF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5A4BEF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 тыс.  руб. без учета НДС;</w:t>
      </w:r>
    </w:p>
    <w:p w:rsidR="00CE2557" w:rsidRDefault="001E4ACD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4-й квартал - 12</w:t>
      </w:r>
      <w:r w:rsidR="00CE2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716</w:t>
      </w:r>
      <w:r w:rsidR="00F03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 руб. без учета НДС;</w:t>
      </w:r>
    </w:p>
    <w:p w:rsidR="009305D0" w:rsidRDefault="009305D0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2557" w:rsidRDefault="00CE2557" w:rsidP="00BF3F2C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2017 г.</w:t>
      </w:r>
    </w:p>
    <w:p w:rsidR="00CE2557" w:rsidRPr="00731F8C" w:rsidRDefault="00CE2557" w:rsidP="00CE2557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1-й квартал – 0,00 тыс. руб. без учета НДС;</w:t>
      </w:r>
    </w:p>
    <w:p w:rsidR="00CE2557" w:rsidRPr="00731F8C" w:rsidRDefault="001E4ACD" w:rsidP="00CE2557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2-й квартал – 4</w:t>
      </w:r>
      <w:r w:rsidR="00CE2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074</w:t>
      </w:r>
      <w:r w:rsidR="00CE2557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2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тыс. </w:t>
      </w:r>
      <w:r w:rsidR="00CE2557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руб. без учета НДС;</w:t>
      </w:r>
    </w:p>
    <w:p w:rsidR="00CE2557" w:rsidRDefault="00DF12EA" w:rsidP="00CE2557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3-й квартал – 1 110</w:t>
      </w:r>
      <w:r w:rsidR="00CE2557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 руб. без учета НДС;</w:t>
      </w:r>
    </w:p>
    <w:p w:rsidR="009305D0" w:rsidRPr="00731F8C" w:rsidRDefault="009305D0" w:rsidP="00CE2557">
      <w:pPr>
        <w:shd w:val="clear" w:color="auto" w:fill="FFFFFF" w:themeFill="background1"/>
        <w:tabs>
          <w:tab w:val="left" w:pos="426"/>
          <w:tab w:val="left" w:pos="851"/>
        </w:tabs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BF3F2C">
      <w:pPr>
        <w:widowControl w:val="0"/>
        <w:shd w:val="clear" w:color="auto" w:fill="FFFFFF" w:themeFill="background1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сметно-договорной документации.</w:t>
      </w:r>
    </w:p>
    <w:p w:rsidR="005A4BEF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Стоимость работ определяется:</w:t>
      </w:r>
    </w:p>
    <w:p w:rsidR="005A4BEF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Сметой на проектные работы, составленной участником конкурентных процедур на основании требований систе</w:t>
      </w:r>
      <w:r w:rsidR="00936CB0">
        <w:rPr>
          <w:rFonts w:ascii="Times New Roman" w:eastAsia="Times New Roman" w:hAnsi="Times New Roman" w:cs="Times New Roman"/>
          <w:sz w:val="24"/>
          <w:szCs w:val="24"/>
        </w:rPr>
        <w:t>мы ценообразования, принятой в П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АО «ТГК-1» в соотв</w:t>
      </w:r>
      <w:r w:rsidR="00936CB0">
        <w:rPr>
          <w:rFonts w:ascii="Times New Roman" w:eastAsia="Times New Roman" w:hAnsi="Times New Roman" w:cs="Times New Roman"/>
          <w:sz w:val="24"/>
          <w:szCs w:val="24"/>
        </w:rPr>
        <w:t>етствии с действующим приказом П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АО «ТГК-1» «О порядке формирования стоимости работ…» Приложение сметной документации к оферте предложению участника конкурентной процедуры обязательно.</w:t>
      </w:r>
    </w:p>
    <w:p w:rsidR="005A4BEF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Укрупнённым или сметным расчётом цены предмета договора в части стоимости поставляемого оборудования, строительно</w:t>
      </w:r>
      <w:r w:rsidRPr="00731F8C">
        <w:rPr>
          <w:rStyle w:val="a7"/>
          <w:rFonts w:ascii="Times New Roman" w:hAnsi="Times New Roman" w:cs="Times New Roman"/>
          <w:sz w:val="24"/>
          <w:szCs w:val="24"/>
        </w:rPr>
        <w:t>-м</w:t>
      </w:r>
      <w:r w:rsidRPr="00731F8C">
        <w:rPr>
          <w:rFonts w:ascii="Times New Roman" w:eastAsia="Times New Roman" w:hAnsi="Times New Roman" w:cs="Times New Roman"/>
          <w:sz w:val="24"/>
          <w:szCs w:val="24"/>
        </w:rPr>
        <w:t>онтажных работ (СМР), пусконаладочных работ (ПНР). Приложение сметы на ПР и укрупнённого расчёта (сметного расчёта) цены к оферте предложению участника конкурентной процедуры обязательно.</w:t>
      </w:r>
    </w:p>
    <w:p w:rsidR="00D70C58" w:rsidRPr="00731F8C" w:rsidRDefault="005A4BEF" w:rsidP="001747E3">
      <w:pPr>
        <w:shd w:val="clear" w:color="auto" w:fill="FFFFFF" w:themeFill="background1"/>
        <w:tabs>
          <w:tab w:val="left" w:pos="426"/>
          <w:tab w:val="left" w:pos="851"/>
        </w:tabs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5A4BEF" w:rsidRPr="00731F8C" w:rsidRDefault="005A4BEF" w:rsidP="00BF3F2C">
      <w:pPr>
        <w:pStyle w:val="a6"/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ab/>
        <w:t>Цель выполнения работ:</w:t>
      </w:r>
    </w:p>
    <w:p w:rsidR="00D70C58" w:rsidRPr="00F031DF" w:rsidRDefault="005A4BEF" w:rsidP="00BF3F2C">
      <w:pPr>
        <w:shd w:val="clear" w:color="auto" w:fill="FFFFFF" w:themeFill="background1"/>
        <w:tabs>
          <w:tab w:val="left" w:pos="426"/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 xml:space="preserve"> Выполнить 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реконструкцию ОРУ 110 </w:t>
      </w:r>
      <w:proofErr w:type="spellStart"/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замен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ой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физически изношенного и морально устаревшего воздушного выключателя 110 </w:t>
      </w:r>
      <w:proofErr w:type="spellStart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ЛЮ-5 типа ВВБМ-110-31,5/2000У1, установленного на ОРУ-110 </w:t>
      </w:r>
      <w:proofErr w:type="spellStart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ТЭЦ-15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на </w:t>
      </w:r>
      <w:proofErr w:type="spellStart"/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элегазовый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Выполнить корректировку 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проектной</w:t>
      </w:r>
      <w:r w:rsidR="0013104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документации проекта 028/11/СП-Р-02.01ЭМ.</w:t>
      </w:r>
    </w:p>
    <w:p w:rsidR="005A4BEF" w:rsidRPr="00731F8C" w:rsidRDefault="005A4BEF" w:rsidP="00BF3F2C">
      <w:pPr>
        <w:pStyle w:val="a6"/>
        <w:numPr>
          <w:ilvl w:val="0"/>
          <w:numId w:val="16"/>
        </w:numPr>
        <w:shd w:val="clear" w:color="auto" w:fill="FFFFFF" w:themeFill="background1"/>
        <w:tabs>
          <w:tab w:val="left" w:pos="426"/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и основные технические характеристики объекта:</w:t>
      </w:r>
    </w:p>
    <w:p w:rsidR="00D70C58" w:rsidRDefault="005A4BEF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Выключатель ЛЮ-5</w:t>
      </w:r>
      <w:r w:rsidRPr="00731F8C">
        <w:rPr>
          <w:rFonts w:ascii="Times New Roman" w:hAnsi="Times New Roman" w:cs="Times New Roman"/>
          <w:sz w:val="24"/>
          <w:szCs w:val="24"/>
        </w:rPr>
        <w:t xml:space="preserve">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ВВБМ-110-31,5/2000У1 на ОРУ-110 </w:t>
      </w:r>
      <w:proofErr w:type="spellStart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ТЭЦ-15. Воздушная разводка от ресиверов компрессорной проходит по территории ОРУ-110кВ и имеет протяжённость около 150 метров. Разъединители имеют ручной привод, оборудованный электромагнитной блокировкой. Трансформаторы тока и трансформаторы напряжения маслонаполненные и требуют периодического отбора проб масла. ОРУ находиться на территории ТЭЦ, что является опасным производственным объектом. </w:t>
      </w:r>
    </w:p>
    <w:p w:rsidR="003831A3" w:rsidRPr="00775643" w:rsidRDefault="003831A3" w:rsidP="003831A3">
      <w:pPr>
        <w:pStyle w:val="a6"/>
        <w:shd w:val="clear" w:color="auto" w:fill="FFFFFF" w:themeFill="background1"/>
        <w:tabs>
          <w:tab w:val="left" w:pos="426"/>
          <w:tab w:val="left" w:pos="851"/>
        </w:tabs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5A4BEF">
      <w:pPr>
        <w:widowControl w:val="0"/>
        <w:shd w:val="clear" w:color="auto" w:fill="FFFFFF" w:themeFill="background1"/>
        <w:tabs>
          <w:tab w:val="left" w:pos="0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BEF" w:rsidRPr="00731F8C" w:rsidRDefault="005A4BEF" w:rsidP="005A4BEF">
      <w:pPr>
        <w:keepNext/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УКРУПНЕННАЯ ВЕДОМОСТЬ</w:t>
      </w:r>
    </w:p>
    <w:p w:rsidR="005A4BEF" w:rsidRPr="00731F8C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23213" w:rsidRPr="00D2321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 ОРУ 110кВ с заменой 3-х выключателей ЛЮ-5, Т-6, Т-</w:t>
      </w:r>
      <w:r w:rsidR="00D2321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A4BEF" w:rsidRPr="002121C6" w:rsidRDefault="005A4BEF" w:rsidP="005A4B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П</w:t>
      </w:r>
      <w:r w:rsidRPr="002121C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«ТГК-1».</w:t>
      </w:r>
    </w:p>
    <w:p w:rsidR="005A4BEF" w:rsidRPr="002121C6" w:rsidRDefault="005A4BEF" w:rsidP="005A4BEF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3D8E" w:rsidRPr="00731F8C" w:rsidRDefault="009F3B3C" w:rsidP="00903D8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</w:t>
      </w:r>
      <w:r w:rsidR="00903D8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="00792C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92C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даты подписания договора</w:t>
      </w:r>
    </w:p>
    <w:p w:rsidR="00FA7707" w:rsidRDefault="00903D8E" w:rsidP="00903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работ </w:t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3B3C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2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декабрь </w:t>
      </w:r>
      <w:r w:rsidR="00F1216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</w:p>
    <w:p w:rsidR="00903D8E" w:rsidRPr="00731F8C" w:rsidRDefault="00903D8E" w:rsidP="00903D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3D8E" w:rsidRPr="00731F8C" w:rsidRDefault="00903D8E" w:rsidP="00903D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134"/>
        <w:gridCol w:w="851"/>
      </w:tblGrid>
      <w:tr w:rsidR="009F3B3C" w:rsidRPr="00731F8C" w:rsidTr="007E0463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3D8E" w:rsidRPr="00731F8C" w:rsidRDefault="00584ED9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9F3B3C" w:rsidRPr="00731F8C" w:rsidTr="007E046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7E04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Подготовительные работы.</w:t>
            </w:r>
          </w:p>
        </w:tc>
      </w:tr>
      <w:tr w:rsidR="00E92034" w:rsidRPr="00E92034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731F8C" w:rsidRDefault="00E92034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104D">
              <w:rPr>
                <w:rFonts w:ascii="Times New Roman" w:hAnsi="Times New Roman" w:cs="Times New Roman"/>
                <w:sz w:val="24"/>
                <w:szCs w:val="24"/>
              </w:rPr>
              <w:t>Провести обследование объекта.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2034" w:rsidRPr="00E92034" w:rsidRDefault="00E92034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36778" w:rsidRPr="00731F8C" w:rsidTr="00B36778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Разработать и согласовать график производства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B3C" w:rsidRPr="00731F8C" w:rsidTr="007E0463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903D8E" w:rsidP="00903D8E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13104D" w:rsidP="00B3677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проекта,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необходимую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корректировку </w:t>
            </w:r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проекта 028/11/СП-Р-02.01ЭМ разработанного ООО «</w:t>
            </w:r>
            <w:proofErr w:type="spellStart"/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>ПетроЭнергоСоюз</w:t>
            </w:r>
            <w:proofErr w:type="spellEnd"/>
            <w:r w:rsidR="00B36778" w:rsidRPr="00731F8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03D8E" w:rsidRPr="00731F8C">
              <w:rPr>
                <w:rFonts w:ascii="Times New Roman" w:hAnsi="Times New Roman" w:cs="Times New Roman"/>
                <w:sz w:val="24"/>
                <w:szCs w:val="24"/>
              </w:rPr>
              <w:t>в части первичного и вторичного оборудования и согласовать с Заказчиком.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1747E3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D8E" w:rsidRPr="00731F8C" w:rsidRDefault="00B36778" w:rsidP="007E046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B36778" w:rsidRPr="00731F8C" w:rsidTr="001747E3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B36778" w:rsidP="00B36778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1747E3" w:rsidRDefault="001747E3" w:rsidP="00B36778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Произвести поставку оборудования и материалов </w:t>
            </w:r>
            <w:r w:rsidR="00D50E9B">
              <w:rPr>
                <w:rFonts w:ascii="Times New Roman" w:eastAsia="Times New Roman" w:hAnsi="Times New Roman" w:cs="Times New Roman"/>
              </w:rPr>
              <w:t>в соответствии с проектом.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1747E3" w:rsidP="001747E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778" w:rsidRPr="00731F8C" w:rsidRDefault="001747E3" w:rsidP="00B367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7E3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584ED9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4ED9" w:rsidRPr="00731F8C" w:rsidRDefault="00584ED9" w:rsidP="00584E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 по модернизации первичного оборудования и прокладке кабеля (до 0.4кВ) для ячейки 110кВ ЛЮ-5 осуществить в соответствии с утвержденн</w:t>
            </w:r>
            <w:r w:rsidR="00BF3F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r w:rsidR="00EA23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 графиком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емонтаж существующего силового оборудования (выключатель, ТТ, ТН, разъединители) и демонтаж кабеля до 0.4кВ согласно скорректированного проекта: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существующих фундаментов под вновь монтируемое оборудование.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работы по очистке металлоконструкций от коррозии и восстановлению антикоррозийного покрытия.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1F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1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нового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в соответствии утвержденного Заказчиком откорректированного проекта.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Работы по модернизации по вторичному оборудованию для ячейки 110кВ ЛЮ-5 </w:t>
            </w:r>
          </w:p>
        </w:tc>
      </w:tr>
      <w:tr w:rsidR="00D23213" w:rsidRPr="00731F8C" w:rsidTr="007E0463">
        <w:trPr>
          <w:trHeight w:val="9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подключение, наладку и </w:t>
            </w:r>
            <w:proofErr w:type="spellStart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фазировку</w:t>
            </w:r>
            <w:proofErr w:type="spellEnd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цепей РЗА (все кабели до 0.4кВ переменного или постоянного тока), требуемых для ввода ячейки в работу с учетом подключения нового оборудования к существующему.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1747E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1747E3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Произвести прокладку нового кабеля для питания электроприводов разъединителей 110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>
              <w:rPr>
                <w:b w:val="0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прибора </w:t>
            </w:r>
            <w:proofErr w:type="spellStart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Ретом</w:t>
            </w:r>
            <w:proofErr w:type="spellEnd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для проверки первичного и вторичного оборудования в полной комплектации с доп. оборудованием и тележкой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pStyle w:val="2"/>
              <w:suppressAutoHyphens/>
              <w:ind w:left="0"/>
              <w:rPr>
                <w:b w:val="0"/>
              </w:rPr>
            </w:pPr>
            <w:r w:rsidRPr="00731F8C">
              <w:rPr>
                <w:b w:val="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1747E3" w:rsidP="00D23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Ком.</w:t>
            </w:r>
          </w:p>
        </w:tc>
      </w:tr>
      <w:tr w:rsidR="00D23213" w:rsidRPr="00731F8C" w:rsidTr="007E0463">
        <w:trPr>
          <w:trHeight w:val="5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Сопутствующие работы по модернизации Сроки выпо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лнения </w:t>
            </w: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соответствии с утвержденн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ым графиком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ыполнить благоустройство территории, повреждённой при производстве работ.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23213" w:rsidRPr="00731F8C" w:rsidTr="007E0463">
        <w:trPr>
          <w:trHeight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Заключительные работы. Сроки выполнения в соответствии с утвержденн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ым графиком</w:t>
            </w:r>
          </w:p>
        </w:tc>
      </w:tr>
      <w:tr w:rsidR="00D23213" w:rsidRPr="00731F8C" w:rsidTr="007E0463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numPr>
                <w:ilvl w:val="0"/>
                <w:numId w:val="12"/>
              </w:numP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готовит пакет документов на смонтированное оборудования для подачи, регистрации Паспорта в РТН. </w:t>
            </w:r>
          </w:p>
          <w:p w:rsidR="00D23213" w:rsidRPr="00731F8C" w:rsidRDefault="00D23213" w:rsidP="00D23213">
            <w:pPr>
              <w:shd w:val="clear" w:color="auto" w:fill="FFFFFF" w:themeFill="background1"/>
              <w:suppressAutoHyphens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пусконаладочных работ с обучением персонала и предоставлением исполнительной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со-отв. с</w:t>
            </w:r>
          </w:p>
          <w:p w:rsidR="00D23213" w:rsidRPr="00731F8C" w:rsidRDefault="00D23213" w:rsidP="00D232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прект</w:t>
            </w:r>
            <w:proofErr w:type="spellEnd"/>
            <w:r w:rsidRPr="00731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E63C7" w:rsidRPr="00731F8C" w:rsidRDefault="009E2AA2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sz w:val="24"/>
          <w:szCs w:val="24"/>
        </w:rPr>
        <w:tab/>
      </w:r>
      <w:r w:rsidR="00FF2D16" w:rsidRPr="00731F8C">
        <w:rPr>
          <w:rFonts w:ascii="Times New Roman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</w:t>
      </w:r>
      <w:r w:rsidR="00497AC0" w:rsidRPr="00731F8C">
        <w:rPr>
          <w:rFonts w:ascii="Times New Roman" w:hAnsi="Times New Roman" w:cs="Times New Roman"/>
          <w:sz w:val="24"/>
          <w:szCs w:val="24"/>
        </w:rPr>
        <w:t xml:space="preserve">. </w:t>
      </w:r>
      <w:r w:rsidR="00FF2D16" w:rsidRPr="00731F8C">
        <w:rPr>
          <w:rFonts w:ascii="Times New Roman" w:hAnsi="Times New Roman" w:cs="Times New Roman"/>
          <w:sz w:val="24"/>
          <w:szCs w:val="24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="00FF2D16" w:rsidRPr="00731F8C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FF2D16" w:rsidRPr="00731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D16" w:rsidRPr="00731F8C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="00FF2D16" w:rsidRPr="00731F8C">
        <w:rPr>
          <w:rFonts w:ascii="Times New Roman" w:hAnsi="Times New Roman" w:cs="Times New Roman"/>
          <w:sz w:val="24"/>
          <w:szCs w:val="24"/>
        </w:rPr>
        <w:t xml:space="preserve"> или по согласованию с заказчиком в другом виде.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E2AA2" w:rsidRPr="00731F8C" w:rsidRDefault="009E2AA2" w:rsidP="00AD1A1F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E2AA2" w:rsidRPr="00731F8C" w:rsidRDefault="009E2AA2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</w:rPr>
        <w:t>Требования к организации производства работ (услуг) и их качеству:</w:t>
      </w:r>
    </w:p>
    <w:p w:rsidR="00C3363D" w:rsidRPr="00C3363D" w:rsidRDefault="00C3363D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ind w:left="0" w:firstLine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Выполнять требования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val="en-US"/>
        </w:rPr>
        <w:t>:</w:t>
      </w:r>
    </w:p>
    <w:p w:rsidR="000B05B7" w:rsidRPr="00731F8C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ind w:left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2710B">
        <w:rPr>
          <w:rFonts w:ascii="Times New Roman" w:eastAsia="Calibri" w:hAnsi="Times New Roman" w:cs="Times New Roman"/>
          <w:bCs/>
          <w:iCs/>
          <w:sz w:val="24"/>
          <w:szCs w:val="24"/>
        </w:rPr>
        <w:t>-</w:t>
      </w:r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"Правил устройства электроустановок (ПУЭ). Седьмое издание. Раздел 4. Распределительные устройства и подстанции. Глава 4.1. Распределительные устройства напряжением до 1 </w:t>
      </w:r>
      <w:proofErr w:type="spellStart"/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кВ</w:t>
      </w:r>
      <w:proofErr w:type="spellEnd"/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переменного тока и до 1,5 </w:t>
      </w:r>
      <w:proofErr w:type="spellStart"/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кВ</w:t>
      </w:r>
      <w:proofErr w:type="spellEnd"/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постоянного тока. Глава 4.2. Распределительные устройства и подстанции напряжением выше 1 </w:t>
      </w:r>
      <w:proofErr w:type="spellStart"/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кВ</w:t>
      </w:r>
      <w:proofErr w:type="spellEnd"/>
      <w:r w:rsidR="00A57F93" w:rsidRPr="00731F8C">
        <w:rPr>
          <w:rFonts w:ascii="Times New Roman" w:eastAsia="Calibri" w:hAnsi="Times New Roman" w:cs="Times New Roman"/>
          <w:bCs/>
          <w:iCs/>
          <w:sz w:val="24"/>
          <w:szCs w:val="24"/>
        </w:rPr>
        <w:t>" (утв. Приказом Минэнерго РФ от 20.06.2003 N 242).</w:t>
      </w:r>
    </w:p>
    <w:p w:rsidR="008B1AB9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363D">
        <w:rPr>
          <w:rFonts w:ascii="Times New Roman" w:hAnsi="Times New Roman" w:cs="Times New Roman"/>
          <w:sz w:val="24"/>
          <w:szCs w:val="24"/>
        </w:rPr>
        <w:t>-</w:t>
      </w:r>
      <w:r w:rsidR="008B1AB9" w:rsidRPr="00731F8C">
        <w:rPr>
          <w:rFonts w:ascii="Times New Roman" w:hAnsi="Times New Roman" w:cs="Times New Roman"/>
          <w:sz w:val="24"/>
          <w:szCs w:val="24"/>
        </w:rPr>
        <w:t>Правил по охране труда при эксплуатации электроустановок (приказ Министерства труда и социальной защиты РФ от 24.07.13. № 328н)</w:t>
      </w:r>
      <w:r w:rsidR="008B1AB9" w:rsidRPr="00731F8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C3363D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363D">
        <w:rPr>
          <w:rFonts w:ascii="Times New Roman" w:hAnsi="Times New Roman" w:cs="Times New Roman"/>
          <w:sz w:val="24"/>
          <w:szCs w:val="24"/>
        </w:rPr>
        <w:t>-</w:t>
      </w:r>
      <w:r w:rsidRPr="00731F8C">
        <w:rPr>
          <w:rFonts w:ascii="Times New Roman" w:hAnsi="Times New Roman" w:cs="Times New Roman"/>
          <w:sz w:val="24"/>
          <w:szCs w:val="24"/>
        </w:rPr>
        <w:t xml:space="preserve">Правил по охране труда </w:t>
      </w:r>
      <w:r>
        <w:rPr>
          <w:rFonts w:ascii="Times New Roman" w:hAnsi="Times New Roman" w:cs="Times New Roman"/>
          <w:sz w:val="24"/>
          <w:szCs w:val="24"/>
        </w:rPr>
        <w:t>в строительстве</w:t>
      </w:r>
      <w:r w:rsidRPr="00731F8C">
        <w:rPr>
          <w:rFonts w:ascii="Times New Roman" w:hAnsi="Times New Roman" w:cs="Times New Roman"/>
          <w:sz w:val="24"/>
          <w:szCs w:val="24"/>
        </w:rPr>
        <w:t xml:space="preserve"> (приказ Министерства труда и социал</w:t>
      </w:r>
      <w:r>
        <w:rPr>
          <w:rFonts w:ascii="Times New Roman" w:hAnsi="Times New Roman" w:cs="Times New Roman"/>
          <w:sz w:val="24"/>
          <w:szCs w:val="24"/>
        </w:rPr>
        <w:t>ьной защиты РФ от 01.06.15. № 336</w:t>
      </w:r>
      <w:r w:rsidRPr="00731F8C">
        <w:rPr>
          <w:rFonts w:ascii="Times New Roman" w:hAnsi="Times New Roman" w:cs="Times New Roman"/>
          <w:sz w:val="24"/>
          <w:szCs w:val="24"/>
        </w:rPr>
        <w:t>н)</w:t>
      </w:r>
      <w:r w:rsidRPr="00731F8C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DF12EA" w:rsidRPr="00DF12EA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363D">
        <w:rPr>
          <w:rFonts w:ascii="Times New Roman" w:eastAsia="Calibri" w:hAnsi="Times New Roman" w:cs="Times New Roman"/>
          <w:sz w:val="24"/>
          <w:szCs w:val="24"/>
        </w:rPr>
        <w:t>-</w:t>
      </w:r>
      <w:r w:rsidR="00DF12EA" w:rsidRPr="00DF12EA">
        <w:rPr>
          <w:rFonts w:ascii="Times New Roman" w:eastAsia="Calibri" w:hAnsi="Times New Roman" w:cs="Times New Roman"/>
          <w:sz w:val="24"/>
          <w:szCs w:val="24"/>
        </w:rPr>
        <w:t>По</w:t>
      </w:r>
      <w:r w:rsidR="00DF12EA">
        <w:rPr>
          <w:rFonts w:ascii="Times New Roman" w:eastAsia="Calibri" w:hAnsi="Times New Roman" w:cs="Times New Roman"/>
          <w:sz w:val="24"/>
          <w:szCs w:val="24"/>
        </w:rPr>
        <w:t>становлени</w:t>
      </w:r>
      <w:r w:rsidRPr="00C3363D">
        <w:rPr>
          <w:rFonts w:ascii="Times New Roman" w:eastAsia="Calibri" w:hAnsi="Times New Roman" w:cs="Times New Roman"/>
          <w:sz w:val="24"/>
          <w:szCs w:val="24"/>
        </w:rPr>
        <w:t>я</w:t>
      </w:r>
      <w:r w:rsidR="00DF12EA">
        <w:rPr>
          <w:rFonts w:ascii="Times New Roman" w:eastAsia="Calibri" w:hAnsi="Times New Roman" w:cs="Times New Roman"/>
          <w:sz w:val="24"/>
          <w:szCs w:val="24"/>
        </w:rPr>
        <w:t xml:space="preserve"> правительства РФ № 390 от 25.04.2012. Правил противопожарного режима в Российской Федерации</w:t>
      </w:r>
    </w:p>
    <w:p w:rsidR="00C3363D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E3DAF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 пожарной безопасности для энергетических предприятий.</w:t>
      </w:r>
    </w:p>
    <w:p w:rsidR="00C3363D" w:rsidRPr="00C3363D" w:rsidRDefault="00C3363D" w:rsidP="00C3363D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941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 Ростехнадзора №533 от 12.11.2013г. «Правила безопасности опасных производственных объектов, на которых используются подъёмные сооружения».</w:t>
      </w:r>
    </w:p>
    <w:p w:rsidR="00773CBA" w:rsidRPr="00731F8C" w:rsidRDefault="00A51F5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</w:p>
    <w:p w:rsidR="00773CBA" w:rsidRPr="00731F8C" w:rsidRDefault="00FA118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773CBA" w:rsidRPr="00731F8C" w:rsidRDefault="002C60CE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773CBA" w:rsidRPr="00731F8C" w:rsidRDefault="003F75A8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обеспечить выполнение работ в соответствии с представленным до начала работ и согласованным </w:t>
      </w:r>
      <w:r w:rsidR="00773CBA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графиком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работ. </w:t>
      </w:r>
    </w:p>
    <w:p w:rsidR="007031E0" w:rsidRPr="00731F8C" w:rsidRDefault="007031E0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быть ознако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млен с Экологической политикой П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«ТГК-1» и выполнять все предъявляемые к ней требования.</w:t>
      </w:r>
    </w:p>
    <w:p w:rsidR="0053522C" w:rsidRDefault="0053522C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6783" w:rsidRPr="00731F8C" w:rsidRDefault="00AC113E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hAnsi="Times New Roman" w:cs="Times New Roman"/>
          <w:b/>
          <w:sz w:val="24"/>
          <w:szCs w:val="24"/>
        </w:rPr>
        <w:t>Требования к составу и содержанию Проекта:</w:t>
      </w:r>
    </w:p>
    <w:p w:rsidR="00FC6977" w:rsidRPr="00FC6977" w:rsidRDefault="00740C71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корректировку в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 ОРУ-11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0кВ с замен</w:t>
      </w:r>
      <w:r w:rsidR="009E2AA2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оборудования ячейки 110кВ ЛЮ-</w:t>
      </w:r>
      <w:r w:rsidR="00074A64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E63C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C6977" w:rsidRPr="00FC6977" w:rsidRDefault="00EE63C7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корректировке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проектной, рабочей документации учесть фактическое состояние существующих строительных конструкций, электротехнического оборудования и их составных частей, других элементов на предмет их дальнейшего использования на реконструируемом объекте, а в случае необходимости включает по согласованию с заказчиком работы (мероприятия) по восстановлению их прочностных (несущих) и иных характеристик. </w:t>
      </w:r>
    </w:p>
    <w:p w:rsidR="00FC6977" w:rsidRPr="00FC6977" w:rsidRDefault="009472AE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корректировку</w:t>
      </w:r>
      <w:r w:rsidR="00792DEC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028/11/СП-Р-02.01ЭМ разработанного ООО «</w:t>
      </w:r>
      <w:proofErr w:type="spellStart"/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ПетроЭнергоСоюз</w:t>
      </w:r>
      <w:proofErr w:type="spellEnd"/>
      <w:r w:rsidR="00B77A71"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»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 части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ривязать к существую</w:t>
      </w:r>
      <w:r w:rsidR="00074A64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 проекту РЗА ЛЮ-5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оборудования 110кВ с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элегазовым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заполнением необходимо </w:t>
      </w:r>
      <w:r w:rsidR="009472AE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учесть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(на основе документации завода-изготовителя) необходимость автоматического отключения от сети при аварийном снижении давления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элегаза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 оперативной блокировки ОРУ-110кВ выполнить без использования для этой цели микропроцессорных терминалов защит;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расчёт на 10% погрешность устанавливаемых трансформаторов тока для цепей РЗА, измерения и учета;</w:t>
      </w:r>
    </w:p>
    <w:p w:rsidR="00FC6977" w:rsidRPr="00FC6977" w:rsidRDefault="009472AE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Корректировка в части п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ривяз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 на станции системам АИИСКУЭ и СОТИАССО;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</w:t>
      </w:r>
      <w:r w:rsidR="00566A96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подключение к регистратору ЦРАП №1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заданиям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ЛенРДУ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корректировке проекта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предусмотреть необходимость замены и дополнительно</w:t>
      </w:r>
      <w:r w:rsidR="00260A3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прокладки контрольных кабелей для цепей РЗА, автоматики и управления, а также кабелей для организации сети питания приводов разъединителей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977" w:rsidRPr="00FC6977" w:rsidRDefault="00792DEC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корректировке проекта </w:t>
      </w:r>
      <w:r w:rsidR="00EE731F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реконструкцию сборки для питания приводов разъединителей и обогрева вновь устанавливаемого оборудования.</w:t>
      </w:r>
    </w:p>
    <w:p w:rsidR="00FC6977" w:rsidRPr="00FC6977" w:rsidRDefault="00EE731F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предусмотреть мероприятия по сдаче объекта под «ключ»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</w:t>
      </w:r>
      <w:r w:rsidR="00EA2359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spellEnd"/>
      <w:r w:rsidR="00EA2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4 (четыре) экземпляра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полного комплекта проектной и рабочей документации на бумажном носителе, один комплект из которых должен быт</w:t>
      </w:r>
      <w:r w:rsidR="00EA23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передан в сброшюрованном виде и 1 (один) </w:t>
      </w:r>
      <w:r w:rsidR="0098272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 на электронном носителе.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Вся проектная и рабочая документация должна быть выполнена при помощи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пакета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. Электронная версия проектной и рабочей документации должна быть передана заказчику с возможностью редактирования.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принимаются по акту сдачи-приёмки выполненных работ, в котором указываются все основные комплекты рабочей документации и разделы проектной документации.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Корректировка и дополнительные требования к техническому заданию по согласованию с исполнителем проекта вносятся и утверждаются заказчиком при подписании договора на проектирование. </w:t>
      </w:r>
    </w:p>
    <w:p w:rsidR="00FC6977" w:rsidRPr="00FC6977" w:rsidRDefault="00EE731F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  <w:tab w:val="left" w:pos="709"/>
          <w:tab w:val="left" w:pos="851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оборудования, неуказанные в данном техническом задании согласовать с ТЭЦ-15.</w:t>
      </w: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927" w:rsidRPr="00731F8C" w:rsidRDefault="00D15927" w:rsidP="00AD1A1F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D15927" w:rsidRPr="00731F8C" w:rsidRDefault="00D15927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требования</w:t>
      </w:r>
      <w:bookmarkEnd w:id="0"/>
      <w:bookmarkEnd w:id="1"/>
      <w:bookmarkEnd w:id="2"/>
      <w:bookmarkEnd w:id="3"/>
      <w:bookmarkEnd w:id="4"/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пыт работы по реконструкции </w:t>
      </w:r>
      <w:r w:rsidR="001747E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электрооборудования ОРУ 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не менее 3 лет;</w:t>
      </w:r>
    </w:p>
    <w:p w:rsidR="00D15927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D15927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пыт общестроительных работ не менее 3-х лет;</w:t>
      </w:r>
    </w:p>
    <w:p w:rsidR="00BF3F2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аличие свидетельств о членстве в СРО с допусками на виды работ, оказывающих влияние на безопасность,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</w:t>
      </w:r>
      <w:r w:rsidR="00BF3F2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2009 года №624:</w:t>
      </w:r>
      <w:r w:rsidR="00497AC0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AD1A1F" w:rsidRDefault="00AD1A1F" w:rsidP="001749DD">
      <w:pPr>
        <w:pStyle w:val="a6"/>
        <w:shd w:val="clear" w:color="auto" w:fill="FFFFFF" w:themeFill="background1"/>
        <w:tabs>
          <w:tab w:val="left" w:pos="0"/>
          <w:tab w:val="left" w:pos="284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val="en-US" w:eastAsia="ru-RU"/>
          <w14:numSpacing w14:val="proportional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подготовке проектной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5.3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наружны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х сетей электроснабжения до 35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</w:t>
      </w:r>
      <w:proofErr w:type="spellEnd"/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72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Работы по подготовке проектов наружных сетей электроснабжения не более 110 </w:t>
      </w:r>
      <w:proofErr w:type="spellStart"/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включительно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5.5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Работы по подготовке проектов наружных сетей электроснабжения 110 </w:t>
      </w:r>
      <w:proofErr w:type="spellStart"/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кВ</w:t>
      </w:r>
      <w:proofErr w:type="spellEnd"/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более и их сооружений</w:t>
      </w:r>
      <w:r w:rsidR="000A5516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п. 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подготовке проектов организации строительства, сносу и демонтажу зданий и сооружений, продлению срока эксплуатации и консервации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13.</w:t>
      </w:r>
      <w:r w:rsidRPr="00BA2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Раздел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Виды работ по строительству, реконструкции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 капитальному ремонту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: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23.6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Монтаж электротехнических установок, оборудования, систем автоматики и сигнализации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Pr="00BA2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устройств релейной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98202A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24.7.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Пусконаладочные работы автоматики в электроснабжении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EF233F" w:rsidRPr="00AD1A1F" w:rsidRDefault="00AD1A1F" w:rsidP="00BA2819">
      <w:pPr>
        <w:pStyle w:val="a6"/>
        <w:numPr>
          <w:ilvl w:val="4"/>
          <w:numId w:val="14"/>
        </w:numPr>
        <w:shd w:val="clear" w:color="auto" w:fill="FFFFFF" w:themeFill="background1"/>
        <w:tabs>
          <w:tab w:val="left" w:pos="284"/>
        </w:tabs>
        <w:spacing w:after="0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п.</w:t>
      </w:r>
      <w:r w:rsidR="00D15927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bookmarkStart w:id="5" w:name="_Toc463247967"/>
      <w:r w:rsidR="00BE7D69"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33.1.11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  <w:r w:rsidRPr="00AD1A1F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Тепловые электростанции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беспечить соответствие сметной документаци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 требованиям ценовой политики П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АО «ТГК-1»;</w:t>
      </w:r>
    </w:p>
    <w:p w:rsidR="00EF233F" w:rsidRPr="00731F8C" w:rsidRDefault="00966A0E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Р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аботники подрядчика должны быть ознаком</w:t>
      </w:r>
      <w:r w:rsidR="00936CB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лены с Экологической политикой П</w:t>
      </w:r>
      <w:r w:rsidR="00EF233F" w:rsidRPr="00731F8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70C58" w:rsidRPr="00731F8C" w:rsidRDefault="00D70C58" w:rsidP="00AD1A1F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587506" w:rsidRPr="00731F8C" w:rsidRDefault="00587506" w:rsidP="00AD1A1F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  <w:r w:rsidR="00D70C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4471" w:rsidRPr="00731F8C" w:rsidRDefault="00076D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услуг,</w:t>
      </w:r>
      <w:r w:rsidR="005914CE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должны иметь квалификацию, инженер-проектировщик электрического оборудования, строители разряд 3-4, стропальщики, слесаря электрического оборудования 5-6 разряд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меть успешный опыт в реализации договоров на выполнение аналогичных объёмов работ;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елательно иметь опы</w:t>
      </w:r>
      <w:r w:rsidR="00936CB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 выполнения работ на объектах П</w:t>
      </w:r>
      <w:r w:rsidR="00A04471" w:rsidRPr="00731F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АО «ТГК-1»;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 составе персонала наличие стропальщиков и лиц, ответственных за безопасное производство работ кранами;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нать технологию строительно-монтажных работ и особенности реконструируемого оборудования;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04471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 для выполнения строительно-монтажных работ инструменты и специальные приспособления;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устройство необходимых лесов и подмостей;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782009" w:rsidRPr="00731F8C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своевременное оформление и ведение документации в соответствии разделом </w:t>
      </w:r>
      <w:r w:rsidR="00BA2819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3.3.3.4</w:t>
      </w:r>
      <w:r w:rsidR="00A04471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задания;</w:t>
      </w:r>
    </w:p>
    <w:p w:rsid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выполнение работ в соответствии с согласованным графиком работ.</w:t>
      </w:r>
    </w:p>
    <w:p w:rsidR="00966A0E" w:rsidRPr="00FC6977" w:rsidRDefault="00FC6977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="00A04471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формате сметных программ A</w:t>
      </w:r>
      <w:r w:rsidR="00782009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0 или Гранд-Смета.</w:t>
      </w:r>
    </w:p>
    <w:p w:rsidR="0098768B" w:rsidRPr="00731F8C" w:rsidRDefault="0098768B" w:rsidP="00D70C58">
      <w:pPr>
        <w:pStyle w:val="a6"/>
        <w:numPr>
          <w:ilvl w:val="2"/>
          <w:numId w:val="14"/>
        </w:numPr>
        <w:shd w:val="clear" w:color="auto" w:fill="FFFFFF" w:themeFill="background1"/>
        <w:tabs>
          <w:tab w:val="left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04471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сдачи-приемки выполненных р</w:t>
      </w: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 и оформления документации.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FC6977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FC6977" w:rsidRPr="00FC6977" w:rsidRDefault="002F4B55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98768B" w:rsidRPr="00FC6977" w:rsidRDefault="00A04471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 (из приведённого перечня необходимо выбрать документацию 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работами,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выполняемыми подрядчиком: ПР</w:t>
      </w:r>
      <w:r w:rsidR="0098768B"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СМР):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проектной </w:t>
      </w:r>
      <w:r w:rsidR="0098768B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документации;</w:t>
      </w:r>
    </w:p>
    <w:p w:rsidR="00FC6977" w:rsidRPr="00FC6977" w:rsidRDefault="00A04471" w:rsidP="001749DD">
      <w:pPr>
        <w:pStyle w:val="a6"/>
        <w:numPr>
          <w:ilvl w:val="0"/>
          <w:numId w:val="27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производства работ (ППР);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испытаний, карты измерений, формуляры;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приемки скрытых работ;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851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 производства работ и авторского надзора проектных организаций;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дополнительных работ, не предусмотренных проектом.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993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об использовании для СМР материалов-заместителей;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об устранении недоделок;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на оборудование и механизмы;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поузловой приемки оборудования;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промежуточной приемки и/или испытаний;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после испытаний смонтированного оборудования, схем и систем;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о приемке выполненных работ (форма КС-2);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стоимости выполненных работ и затрат (форма КС-3);</w:t>
      </w:r>
    </w:p>
    <w:p w:rsidR="00FC6977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ты, подтверждающие согласование.</w:t>
      </w:r>
    </w:p>
    <w:p w:rsidR="00F76A2C" w:rsidRPr="00FC6977" w:rsidRDefault="00A04471" w:rsidP="001749DD">
      <w:pPr>
        <w:pStyle w:val="a6"/>
        <w:numPr>
          <w:ilvl w:val="4"/>
          <w:numId w:val="28"/>
        </w:numPr>
        <w:shd w:val="clear" w:color="auto" w:fill="FFFFFF" w:themeFill="background1"/>
        <w:tabs>
          <w:tab w:val="left" w:pos="0"/>
          <w:tab w:val="left" w:pos="426"/>
          <w:tab w:val="left" w:pos="113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</w:t>
      </w:r>
      <w:r w:rsidR="00FC6977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и качество выполненных работ.</w:t>
      </w:r>
    </w:p>
    <w:p w:rsidR="008C283C" w:rsidRPr="00731F8C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Сдача объекта в эксплуатацию после технического перевооружения должна производиться в соответствии с РД 34.20.401-83 «Правила приемки в эксплуатацию </w:t>
      </w:r>
      <w:proofErr w:type="spellStart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электростанции, электрических и тепловых сетей после технического 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8C283C" w:rsidRPr="00D70C58" w:rsidRDefault="008C283C" w:rsidP="00AD1A1F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Default="00D70C58" w:rsidP="00D70C58">
      <w:pPr>
        <w:pStyle w:val="a6"/>
        <w:shd w:val="clear" w:color="auto" w:fill="FFFFFF" w:themeFill="background1"/>
        <w:tabs>
          <w:tab w:val="left" w:pos="0"/>
          <w:tab w:val="left" w:pos="851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0E" w:rsidRDefault="00966A0E" w:rsidP="00D70C58">
      <w:pPr>
        <w:pStyle w:val="a6"/>
        <w:numPr>
          <w:ilvl w:val="2"/>
          <w:numId w:val="14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подрядчику при привлечении субподрядчиков: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6A0E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E6F12" w:rsidRPr="00731F8C" w:rsidRDefault="000E6F12" w:rsidP="00D70C58">
      <w:pPr>
        <w:pStyle w:val="a6"/>
        <w:numPr>
          <w:ilvl w:val="3"/>
          <w:numId w:val="14"/>
        </w:numPr>
        <w:shd w:val="clear" w:color="auto" w:fill="FFFFFF" w:themeFill="background1"/>
        <w:tabs>
          <w:tab w:val="left" w:pos="0"/>
          <w:tab w:val="left" w:pos="851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463" w:rsidRPr="00731F8C" w:rsidRDefault="0053522C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="00D72463"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апасные части и материалы:</w:t>
      </w:r>
    </w:p>
    <w:p w:rsidR="00D72463" w:rsidRPr="00AB482E" w:rsidRDefault="0030729E" w:rsidP="00AB482E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Поставку оборудования </w:t>
      </w:r>
      <w:r w:rsidR="00D72463"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53522C"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</w:t>
      </w:r>
      <w:r w:rsidR="00D72463"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по согласованию с заказчиком.</w:t>
      </w:r>
    </w:p>
    <w:p w:rsidR="00AB482E" w:rsidRPr="00AB482E" w:rsidRDefault="00AB482E" w:rsidP="00AB482E">
      <w:pPr>
        <w:pStyle w:val="a6"/>
        <w:numPr>
          <w:ilvl w:val="1"/>
          <w:numId w:val="14"/>
        </w:numPr>
        <w:tabs>
          <w:tab w:val="left" w:pos="851"/>
          <w:tab w:val="left" w:pos="1086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AB48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482E">
        <w:rPr>
          <w:rFonts w:ascii="Times New Roman" w:hAnsi="Times New Roman" w:cs="Times New Roman"/>
        </w:rPr>
        <w:t>Материалы и оборудование, применяемые при выполнении работ должны быть изготовлены и закуплены не ранее 2015 года.</w:t>
      </w:r>
    </w:p>
    <w:p w:rsidR="00AB482E" w:rsidRPr="00AB482E" w:rsidRDefault="00AB482E" w:rsidP="00AB482E">
      <w:pPr>
        <w:pStyle w:val="a6"/>
        <w:shd w:val="clear" w:color="auto" w:fill="FFFFFF" w:themeFill="background1"/>
        <w:tabs>
          <w:tab w:val="left" w:pos="0"/>
        </w:tabs>
        <w:suppressAutoHyphens/>
        <w:spacing w:after="0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C58" w:rsidRPr="00731F8C" w:rsidRDefault="00D70C58" w:rsidP="00AD1A1F">
      <w:pPr>
        <w:shd w:val="clear" w:color="auto" w:fill="FFFFFF" w:themeFill="background1"/>
        <w:tabs>
          <w:tab w:val="left" w:pos="0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72463" w:rsidRPr="00731F8C" w:rsidRDefault="00D72463" w:rsidP="00D70C58">
      <w:pPr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284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1F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ТМЦ:</w:t>
      </w:r>
    </w:p>
    <w:p w:rsidR="00BF3F2C" w:rsidRP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</w:t>
      </w:r>
      <w:r w:rsidR="0053522C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ценам заводов-изготовителей 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BF3F2C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совместно с заказчиком обеспечивает входной контроль поставляем</w:t>
      </w:r>
      <w:r w:rsidR="0030729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оборудования и материалов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2463" w:rsidRPr="0048368A" w:rsidRDefault="00D72463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</w:t>
      </w:r>
      <w:r w:rsidR="0030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еспечить соответствие применяемого оборудования и материалов </w:t>
      </w:r>
      <w:r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ГОСТ и ТУ и наличие сертификатов (декларации о подтверждении соответствия), удостоверяющих их качество</w:t>
      </w:r>
      <w:r w:rsidRPr="00BF3F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70C58" w:rsidRDefault="00D70C58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29E" w:rsidRPr="00731F8C" w:rsidRDefault="0030729E" w:rsidP="00D70C58">
      <w:p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867" w:rsidRPr="00BF3F2C" w:rsidRDefault="006D7867" w:rsidP="00D70C58">
      <w:pPr>
        <w:pStyle w:val="a6"/>
        <w:numPr>
          <w:ilvl w:val="0"/>
          <w:numId w:val="14"/>
        </w:numPr>
        <w:shd w:val="clear" w:color="auto" w:fill="FFFFFF" w:themeFill="background1"/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3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выполнения работ подрядчиком заказчик обеспечивает: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="006D7867" w:rsidRPr="00731F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нергоснабжение строительно-монтажных работ, выполняемых подрядчиком;</w:t>
      </w:r>
    </w:p>
    <w:p w:rsidR="00BF3F2C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одключение электроприводов механизмов и инструмента, средств </w:t>
      </w:r>
      <w:r w:rsidR="00B8098E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электросварки, подключение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</w:t>
      </w:r>
      <w:r w:rsidR="008D3933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боркам</w:t>
      </w:r>
      <w:proofErr w:type="spellEnd"/>
      <w:r w:rsidR="008D3933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согласно графика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строительно-монтажных работ, если их конструкции требуют для этих целей специального персонала;</w:t>
      </w:r>
    </w:p>
    <w:p w:rsidR="008D11C7" w:rsidRDefault="00BF3F2C" w:rsidP="00D70C58">
      <w:pPr>
        <w:pStyle w:val="a6"/>
        <w:numPr>
          <w:ilvl w:val="1"/>
          <w:numId w:val="14"/>
        </w:numPr>
        <w:shd w:val="clear" w:color="auto" w:fill="FFFFFF" w:themeFill="background1"/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6D7867" w:rsidRPr="00BF3F2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 персонала подрядчика на рабочие места в течение всего срока выполне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строительно-монтажных работ.</w:t>
      </w:r>
    </w:p>
    <w:p w:rsidR="00AB482E" w:rsidRDefault="00AB482E" w:rsidP="00AB482E">
      <w:pPr>
        <w:pStyle w:val="a6"/>
        <w:shd w:val="clear" w:color="auto" w:fill="FFFFFF" w:themeFill="background1"/>
        <w:tabs>
          <w:tab w:val="left" w:pos="0"/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29E" w:rsidRDefault="0030729E" w:rsidP="00AB482E">
      <w:pPr>
        <w:pStyle w:val="a6"/>
        <w:shd w:val="clear" w:color="auto" w:fill="FFFFFF" w:themeFill="background1"/>
        <w:tabs>
          <w:tab w:val="left" w:pos="0"/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82E" w:rsidRPr="00AB482E" w:rsidRDefault="00AB482E" w:rsidP="00AB482E">
      <w:pPr>
        <w:pStyle w:val="a6"/>
        <w:numPr>
          <w:ilvl w:val="0"/>
          <w:numId w:val="14"/>
        </w:numPr>
        <w:tabs>
          <w:tab w:val="decimal" w:pos="284"/>
          <w:tab w:val="left" w:pos="851"/>
          <w:tab w:val="left" w:pos="1086"/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82E">
        <w:rPr>
          <w:rFonts w:ascii="Times New Roman" w:hAnsi="Times New Roman"/>
          <w:b/>
          <w:sz w:val="24"/>
          <w:szCs w:val="24"/>
        </w:rPr>
        <w:t>Требования к защите конфиденциальной информации</w:t>
      </w:r>
      <w:r w:rsidRPr="00AB482E">
        <w:rPr>
          <w:rFonts w:ascii="Times New Roman" w:hAnsi="Times New Roman"/>
          <w:sz w:val="24"/>
          <w:szCs w:val="24"/>
        </w:rPr>
        <w:t>.</w:t>
      </w:r>
    </w:p>
    <w:p w:rsidR="00AB482E" w:rsidRPr="005E6364" w:rsidRDefault="00AB482E" w:rsidP="00AB482E">
      <w:pPr>
        <w:numPr>
          <w:ilvl w:val="2"/>
          <w:numId w:val="14"/>
        </w:numPr>
        <w:tabs>
          <w:tab w:val="decimal" w:pos="284"/>
          <w:tab w:val="left" w:pos="851"/>
          <w:tab w:val="left" w:pos="1086"/>
          <w:tab w:val="left" w:pos="113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6364">
        <w:rPr>
          <w:rFonts w:ascii="Times New Roman" w:hAnsi="Times New Roman"/>
          <w:sz w:val="24"/>
          <w:szCs w:val="24"/>
        </w:rPr>
        <w:t>Подрядчик обязан предоставить сведения:</w:t>
      </w:r>
    </w:p>
    <w:p w:rsidR="00AB482E" w:rsidRPr="005E6364" w:rsidRDefault="00AB482E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5E6364">
        <w:rPr>
          <w:rFonts w:ascii="Times New Roman" w:hAnsi="Times New Roman"/>
          <w:sz w:val="24"/>
          <w:szCs w:val="24"/>
          <w:lang w:val="ru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AB482E" w:rsidRDefault="00AB482E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5E6364">
        <w:rPr>
          <w:rFonts w:ascii="Times New Roman" w:hAnsi="Times New Roman"/>
          <w:sz w:val="24"/>
          <w:szCs w:val="24"/>
          <w:lang w:val="ru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66A87" w:rsidRDefault="00366A87" w:rsidP="00366A8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</w:p>
    <w:p w:rsidR="00366A87" w:rsidRPr="005E6364" w:rsidRDefault="00366A87" w:rsidP="00366A8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</w:p>
    <w:p w:rsidR="00AB482E" w:rsidRPr="005E6364" w:rsidRDefault="00AB482E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 w:rsidRPr="005E6364">
        <w:rPr>
          <w:rFonts w:ascii="Times New Roman" w:hAnsi="Times New Roman"/>
          <w:sz w:val="24"/>
          <w:szCs w:val="24"/>
          <w:lang w:val="ru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AB482E" w:rsidRPr="00B733F7" w:rsidRDefault="00936CB0" w:rsidP="00AB482E">
      <w:pPr>
        <w:numPr>
          <w:ilvl w:val="3"/>
          <w:numId w:val="14"/>
        </w:num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"/>
        </w:rPr>
      </w:pPr>
      <w:r>
        <w:rPr>
          <w:rFonts w:ascii="Times New Roman" w:hAnsi="Times New Roman"/>
          <w:sz w:val="24"/>
          <w:szCs w:val="24"/>
        </w:rPr>
        <w:t>Подрядчик обязан заключить с П</w:t>
      </w:r>
      <w:r w:rsidR="00AB482E" w:rsidRPr="005E6364">
        <w:rPr>
          <w:rFonts w:ascii="Times New Roman" w:hAnsi="Times New Roman"/>
          <w:sz w:val="24"/>
          <w:szCs w:val="24"/>
        </w:rPr>
        <w:t xml:space="preserve">АО «ТГК-1» соглашение </w:t>
      </w:r>
      <w:r>
        <w:rPr>
          <w:rFonts w:ascii="Times New Roman" w:hAnsi="Times New Roman"/>
          <w:sz w:val="24"/>
          <w:szCs w:val="24"/>
        </w:rPr>
        <w:t>о конфиденциальности (по форме П</w:t>
      </w:r>
      <w:r w:rsidR="00AB482E" w:rsidRPr="005E6364">
        <w:rPr>
          <w:rFonts w:ascii="Times New Roman" w:hAnsi="Times New Roman"/>
          <w:sz w:val="24"/>
          <w:szCs w:val="24"/>
        </w:rPr>
        <w:t>АО «ТГК-1»), данная форма должна быть неотъемлемым приложением технического задания.</w:t>
      </w:r>
    </w:p>
    <w:p w:rsidR="00B733F7" w:rsidRDefault="00B733F7" w:rsidP="00B733F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733F7" w:rsidRDefault="00B733F7" w:rsidP="00B733F7">
      <w:pPr>
        <w:pStyle w:val="a6"/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Соглашение о конфиденциальности – на 3 л.</w:t>
      </w:r>
    </w:p>
    <w:p w:rsidR="00B733F7" w:rsidRDefault="00B733F7" w:rsidP="00B733F7">
      <w:pPr>
        <w:pStyle w:val="a6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</w:rPr>
      </w:pPr>
    </w:p>
    <w:p w:rsidR="00B733F7" w:rsidRPr="00B733F7" w:rsidRDefault="00B733F7" w:rsidP="00B733F7">
      <w:pPr>
        <w:tabs>
          <w:tab w:val="decimal" w:pos="284"/>
          <w:tab w:val="left" w:pos="851"/>
          <w:tab w:val="left" w:pos="1086"/>
          <w:tab w:val="left" w:pos="1134"/>
          <w:tab w:val="left" w:pos="127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B482E" w:rsidRPr="00AB482E" w:rsidRDefault="00AB482E" w:rsidP="00AB482E">
      <w:pPr>
        <w:pStyle w:val="a6"/>
        <w:shd w:val="clear" w:color="auto" w:fill="FFFFFF" w:themeFill="background1"/>
        <w:tabs>
          <w:tab w:val="left" w:pos="0"/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6D7867" w:rsidRPr="00731F8C" w:rsidRDefault="006D7867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30" w:rsidRPr="00731F8C" w:rsidRDefault="007E3830" w:rsidP="00A243D1">
      <w:pPr>
        <w:shd w:val="clear" w:color="auto" w:fill="FFFFFF" w:themeFill="background1"/>
        <w:tabs>
          <w:tab w:val="left" w:pos="-284"/>
          <w:tab w:val="left" w:pos="0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830" w:rsidRPr="00731F8C" w:rsidRDefault="007E3830" w:rsidP="00D72463">
      <w:pPr>
        <w:shd w:val="clear" w:color="auto" w:fill="FFFFFF" w:themeFill="background1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GoBack"/>
      <w:bookmarkEnd w:id="5"/>
      <w:bookmarkEnd w:id="6"/>
    </w:p>
    <w:p w:rsidR="0053522C" w:rsidRPr="00731F8C" w:rsidRDefault="0053522C" w:rsidP="00D72463">
      <w:pPr>
        <w:shd w:val="clear" w:color="auto" w:fill="FFFFFF" w:themeFill="background1"/>
        <w:tabs>
          <w:tab w:val="left" w:pos="0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3522C" w:rsidRPr="00731F8C" w:rsidSect="00057116">
      <w:footerReference w:type="even" r:id="rId8"/>
      <w:footerReference w:type="default" r:id="rId9"/>
      <w:pgSz w:w="11907" w:h="16840" w:code="9"/>
      <w:pgMar w:top="1134" w:right="850" w:bottom="426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D0A" w:rsidRDefault="009B3D0A">
      <w:pPr>
        <w:spacing w:after="0" w:line="240" w:lineRule="auto"/>
      </w:pPr>
      <w:r>
        <w:separator/>
      </w:r>
    </w:p>
  </w:endnote>
  <w:endnote w:type="continuationSeparator" w:id="0">
    <w:p w:rsidR="009B3D0A" w:rsidRDefault="009B3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33B4" w:rsidRDefault="000233B4" w:rsidP="005A23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3B4" w:rsidRDefault="000233B4" w:rsidP="005A23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6AD6">
      <w:rPr>
        <w:rStyle w:val="a5"/>
        <w:noProof/>
      </w:rPr>
      <w:t>9</w:t>
    </w:r>
    <w:r>
      <w:rPr>
        <w:rStyle w:val="a5"/>
      </w:rPr>
      <w:fldChar w:fldCharType="end"/>
    </w:r>
  </w:p>
  <w:p w:rsidR="000233B4" w:rsidRPr="00FC16ED" w:rsidRDefault="000233B4" w:rsidP="00A46FB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D0A" w:rsidRDefault="009B3D0A">
      <w:pPr>
        <w:spacing w:after="0" w:line="240" w:lineRule="auto"/>
      </w:pPr>
      <w:r>
        <w:separator/>
      </w:r>
    </w:p>
  </w:footnote>
  <w:footnote w:type="continuationSeparator" w:id="0">
    <w:p w:rsidR="009B3D0A" w:rsidRDefault="009B3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7CF"/>
    <w:multiLevelType w:val="multilevel"/>
    <w:tmpl w:val="FEB03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E120D1"/>
    <w:multiLevelType w:val="multilevel"/>
    <w:tmpl w:val="67A0DB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04600B2"/>
    <w:multiLevelType w:val="multilevel"/>
    <w:tmpl w:val="9322E24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530FA8"/>
    <w:multiLevelType w:val="multilevel"/>
    <w:tmpl w:val="B1C2E3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3A71D2"/>
    <w:multiLevelType w:val="multilevel"/>
    <w:tmpl w:val="B8CC1C8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63F191D"/>
    <w:multiLevelType w:val="hybridMultilevel"/>
    <w:tmpl w:val="6B3AF3D4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993F0B"/>
    <w:multiLevelType w:val="multilevel"/>
    <w:tmpl w:val="89E46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265C496C"/>
    <w:multiLevelType w:val="multilevel"/>
    <w:tmpl w:val="EEAA85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/>
      </w:rPr>
    </w:lvl>
  </w:abstractNum>
  <w:abstractNum w:abstractNumId="9" w15:restartNumberingAfterBreak="0">
    <w:nsid w:val="29FA1C1E"/>
    <w:multiLevelType w:val="multilevel"/>
    <w:tmpl w:val="142ACD8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E314686"/>
    <w:multiLevelType w:val="multilevel"/>
    <w:tmpl w:val="A69428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C2697D"/>
    <w:multiLevelType w:val="multilevel"/>
    <w:tmpl w:val="A8C407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DA2608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895684"/>
    <w:multiLevelType w:val="multilevel"/>
    <w:tmpl w:val="D08AC6E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42A15C7F"/>
    <w:multiLevelType w:val="hybridMultilevel"/>
    <w:tmpl w:val="A0F0BC7A"/>
    <w:lvl w:ilvl="0" w:tplc="ECBC69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91E43C6"/>
    <w:multiLevelType w:val="multilevel"/>
    <w:tmpl w:val="922C0E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A0539F"/>
    <w:multiLevelType w:val="hybridMultilevel"/>
    <w:tmpl w:val="9DECEDB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695479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A387E"/>
    <w:multiLevelType w:val="multilevel"/>
    <w:tmpl w:val="D64EF6DE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5E2D5D"/>
    <w:multiLevelType w:val="hybridMultilevel"/>
    <w:tmpl w:val="0616F394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5329D"/>
    <w:multiLevelType w:val="multilevel"/>
    <w:tmpl w:val="FBC8B8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6895A07"/>
    <w:multiLevelType w:val="hybridMultilevel"/>
    <w:tmpl w:val="54BE533C"/>
    <w:lvl w:ilvl="0" w:tplc="DAC07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C2280"/>
    <w:multiLevelType w:val="multilevel"/>
    <w:tmpl w:val="421A43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D161A9"/>
    <w:multiLevelType w:val="hybridMultilevel"/>
    <w:tmpl w:val="AC000B4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6404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2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2A4ABA"/>
    <w:multiLevelType w:val="multilevel"/>
    <w:tmpl w:val="C4CC3A8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E975AE6"/>
    <w:multiLevelType w:val="multilevel"/>
    <w:tmpl w:val="F8FC684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9" w15:restartNumberingAfterBreak="0">
    <w:nsid w:val="79BD23CD"/>
    <w:multiLevelType w:val="multilevel"/>
    <w:tmpl w:val="A6BC04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3"/>
  </w:num>
  <w:num w:numId="2">
    <w:abstractNumId w:val="26"/>
  </w:num>
  <w:num w:numId="3">
    <w:abstractNumId w:val="0"/>
  </w:num>
  <w:num w:numId="4">
    <w:abstractNumId w:val="1"/>
  </w:num>
  <w:num w:numId="5">
    <w:abstractNumId w:val="4"/>
  </w:num>
  <w:num w:numId="6">
    <w:abstractNumId w:val="17"/>
  </w:num>
  <w:num w:numId="7">
    <w:abstractNumId w:val="21"/>
  </w:num>
  <w:num w:numId="8">
    <w:abstractNumId w:val="23"/>
  </w:num>
  <w:num w:numId="9">
    <w:abstractNumId w:val="8"/>
  </w:num>
  <w:num w:numId="10">
    <w:abstractNumId w:val="24"/>
  </w:num>
  <w:num w:numId="11">
    <w:abstractNumId w:val="12"/>
  </w:num>
  <w:num w:numId="12">
    <w:abstractNumId w:val="6"/>
  </w:num>
  <w:num w:numId="13">
    <w:abstractNumId w:val="9"/>
  </w:num>
  <w:num w:numId="14">
    <w:abstractNumId w:val="11"/>
  </w:num>
  <w:num w:numId="15">
    <w:abstractNumId w:val="15"/>
  </w:num>
  <w:num w:numId="16">
    <w:abstractNumId w:val="22"/>
  </w:num>
  <w:num w:numId="17">
    <w:abstractNumId w:val="27"/>
  </w:num>
  <w:num w:numId="18">
    <w:abstractNumId w:val="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7"/>
  </w:num>
  <w:num w:numId="24">
    <w:abstractNumId w:val="14"/>
  </w:num>
  <w:num w:numId="25">
    <w:abstractNumId w:val="5"/>
  </w:num>
  <w:num w:numId="26">
    <w:abstractNumId w:val="16"/>
  </w:num>
  <w:num w:numId="27">
    <w:abstractNumId w:val="20"/>
  </w:num>
  <w:num w:numId="28">
    <w:abstractNumId w:val="25"/>
  </w:num>
  <w:num w:numId="29">
    <w:abstractNumId w:val="28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67"/>
    <w:rsid w:val="00004590"/>
    <w:rsid w:val="000079A3"/>
    <w:rsid w:val="000233B4"/>
    <w:rsid w:val="00024A76"/>
    <w:rsid w:val="000370FF"/>
    <w:rsid w:val="00040B76"/>
    <w:rsid w:val="00050D6B"/>
    <w:rsid w:val="00055AF3"/>
    <w:rsid w:val="00057116"/>
    <w:rsid w:val="00071D19"/>
    <w:rsid w:val="000748DB"/>
    <w:rsid w:val="00074A64"/>
    <w:rsid w:val="00075AE5"/>
    <w:rsid w:val="00076BF6"/>
    <w:rsid w:val="00076D3C"/>
    <w:rsid w:val="0009061D"/>
    <w:rsid w:val="00092463"/>
    <w:rsid w:val="00092ABD"/>
    <w:rsid w:val="000930E1"/>
    <w:rsid w:val="00097418"/>
    <w:rsid w:val="0009798B"/>
    <w:rsid w:val="000A3E63"/>
    <w:rsid w:val="000A4CD0"/>
    <w:rsid w:val="000A54ED"/>
    <w:rsid w:val="000A5516"/>
    <w:rsid w:val="000B05B7"/>
    <w:rsid w:val="000C2E99"/>
    <w:rsid w:val="000D2A3E"/>
    <w:rsid w:val="000D5934"/>
    <w:rsid w:val="000E6F12"/>
    <w:rsid w:val="00103783"/>
    <w:rsid w:val="00111534"/>
    <w:rsid w:val="00114076"/>
    <w:rsid w:val="001307C3"/>
    <w:rsid w:val="0013104D"/>
    <w:rsid w:val="001328ED"/>
    <w:rsid w:val="00137DF3"/>
    <w:rsid w:val="00143044"/>
    <w:rsid w:val="00143498"/>
    <w:rsid w:val="00144109"/>
    <w:rsid w:val="00146D6E"/>
    <w:rsid w:val="00147D7F"/>
    <w:rsid w:val="00164994"/>
    <w:rsid w:val="00164DA4"/>
    <w:rsid w:val="00172769"/>
    <w:rsid w:val="00173135"/>
    <w:rsid w:val="001747E3"/>
    <w:rsid w:val="001749DD"/>
    <w:rsid w:val="00175B36"/>
    <w:rsid w:val="001771C0"/>
    <w:rsid w:val="00187751"/>
    <w:rsid w:val="001905F3"/>
    <w:rsid w:val="00191803"/>
    <w:rsid w:val="00195DB3"/>
    <w:rsid w:val="00197BA2"/>
    <w:rsid w:val="001A342F"/>
    <w:rsid w:val="001B419E"/>
    <w:rsid w:val="001C224B"/>
    <w:rsid w:val="001D3289"/>
    <w:rsid w:val="001D6603"/>
    <w:rsid w:val="001E30DC"/>
    <w:rsid w:val="001E4ACD"/>
    <w:rsid w:val="001F32C2"/>
    <w:rsid w:val="00201A07"/>
    <w:rsid w:val="002126F0"/>
    <w:rsid w:val="00216AFD"/>
    <w:rsid w:val="00223B31"/>
    <w:rsid w:val="00231581"/>
    <w:rsid w:val="002424AB"/>
    <w:rsid w:val="00247C6B"/>
    <w:rsid w:val="00260A31"/>
    <w:rsid w:val="00263A8A"/>
    <w:rsid w:val="00267E4E"/>
    <w:rsid w:val="002763E6"/>
    <w:rsid w:val="002775BB"/>
    <w:rsid w:val="00281F2C"/>
    <w:rsid w:val="00283B63"/>
    <w:rsid w:val="00293F7F"/>
    <w:rsid w:val="002A22A3"/>
    <w:rsid w:val="002A6F04"/>
    <w:rsid w:val="002B2569"/>
    <w:rsid w:val="002B2836"/>
    <w:rsid w:val="002B2ABD"/>
    <w:rsid w:val="002B4E2E"/>
    <w:rsid w:val="002B66BF"/>
    <w:rsid w:val="002C60CE"/>
    <w:rsid w:val="002D0C28"/>
    <w:rsid w:val="002D34EA"/>
    <w:rsid w:val="002D4578"/>
    <w:rsid w:val="002E1D70"/>
    <w:rsid w:val="002E483B"/>
    <w:rsid w:val="002E75D0"/>
    <w:rsid w:val="002F32B4"/>
    <w:rsid w:val="002F4B55"/>
    <w:rsid w:val="0030729E"/>
    <w:rsid w:val="0032732D"/>
    <w:rsid w:val="00332268"/>
    <w:rsid w:val="00340842"/>
    <w:rsid w:val="00345F14"/>
    <w:rsid w:val="003572A8"/>
    <w:rsid w:val="00362471"/>
    <w:rsid w:val="00365DE7"/>
    <w:rsid w:val="00366A87"/>
    <w:rsid w:val="00367584"/>
    <w:rsid w:val="003831A3"/>
    <w:rsid w:val="00386DAB"/>
    <w:rsid w:val="00390216"/>
    <w:rsid w:val="00393E72"/>
    <w:rsid w:val="003A5A0C"/>
    <w:rsid w:val="003B2C16"/>
    <w:rsid w:val="003B5701"/>
    <w:rsid w:val="003C56EA"/>
    <w:rsid w:val="003E014A"/>
    <w:rsid w:val="003F4403"/>
    <w:rsid w:val="003F5301"/>
    <w:rsid w:val="003F75A8"/>
    <w:rsid w:val="00421DB4"/>
    <w:rsid w:val="00424DB4"/>
    <w:rsid w:val="0043359D"/>
    <w:rsid w:val="00441475"/>
    <w:rsid w:val="0046417C"/>
    <w:rsid w:val="004704C3"/>
    <w:rsid w:val="00481E55"/>
    <w:rsid w:val="0048368A"/>
    <w:rsid w:val="004843A5"/>
    <w:rsid w:val="00487000"/>
    <w:rsid w:val="00494B82"/>
    <w:rsid w:val="00497AC0"/>
    <w:rsid w:val="004A00A6"/>
    <w:rsid w:val="004A38D2"/>
    <w:rsid w:val="004B69E5"/>
    <w:rsid w:val="004D16EB"/>
    <w:rsid w:val="004D7B36"/>
    <w:rsid w:val="004E3580"/>
    <w:rsid w:val="004E475F"/>
    <w:rsid w:val="004E61B9"/>
    <w:rsid w:val="00501DDA"/>
    <w:rsid w:val="00506653"/>
    <w:rsid w:val="00511CCD"/>
    <w:rsid w:val="00514612"/>
    <w:rsid w:val="00514F93"/>
    <w:rsid w:val="00517E9A"/>
    <w:rsid w:val="0052710B"/>
    <w:rsid w:val="0053060E"/>
    <w:rsid w:val="0053522C"/>
    <w:rsid w:val="00543B75"/>
    <w:rsid w:val="005524C8"/>
    <w:rsid w:val="00555632"/>
    <w:rsid w:val="005637CC"/>
    <w:rsid w:val="00566A96"/>
    <w:rsid w:val="005710E6"/>
    <w:rsid w:val="005711FB"/>
    <w:rsid w:val="00572336"/>
    <w:rsid w:val="00581824"/>
    <w:rsid w:val="00584ED9"/>
    <w:rsid w:val="00587506"/>
    <w:rsid w:val="005914CE"/>
    <w:rsid w:val="00594444"/>
    <w:rsid w:val="0059605B"/>
    <w:rsid w:val="005A23AD"/>
    <w:rsid w:val="005A338D"/>
    <w:rsid w:val="005A4BEF"/>
    <w:rsid w:val="005A52F6"/>
    <w:rsid w:val="005A697F"/>
    <w:rsid w:val="005A74C6"/>
    <w:rsid w:val="005B195B"/>
    <w:rsid w:val="005C123B"/>
    <w:rsid w:val="005C24C5"/>
    <w:rsid w:val="005C2960"/>
    <w:rsid w:val="005C5431"/>
    <w:rsid w:val="005E60D2"/>
    <w:rsid w:val="005F0667"/>
    <w:rsid w:val="005F774A"/>
    <w:rsid w:val="006000B0"/>
    <w:rsid w:val="00601A07"/>
    <w:rsid w:val="006044D2"/>
    <w:rsid w:val="00613FBF"/>
    <w:rsid w:val="0063011D"/>
    <w:rsid w:val="00630863"/>
    <w:rsid w:val="0064570C"/>
    <w:rsid w:val="00653274"/>
    <w:rsid w:val="00691140"/>
    <w:rsid w:val="0069134D"/>
    <w:rsid w:val="00692971"/>
    <w:rsid w:val="006A654F"/>
    <w:rsid w:val="006A6DC9"/>
    <w:rsid w:val="006B3C80"/>
    <w:rsid w:val="006B4B26"/>
    <w:rsid w:val="006B5774"/>
    <w:rsid w:val="006C22AD"/>
    <w:rsid w:val="006C3BAB"/>
    <w:rsid w:val="006D543A"/>
    <w:rsid w:val="006D7158"/>
    <w:rsid w:val="006D7867"/>
    <w:rsid w:val="006E154F"/>
    <w:rsid w:val="006F18EB"/>
    <w:rsid w:val="006F225C"/>
    <w:rsid w:val="006F4ECE"/>
    <w:rsid w:val="006F7DE5"/>
    <w:rsid w:val="00700129"/>
    <w:rsid w:val="007031E0"/>
    <w:rsid w:val="00713FED"/>
    <w:rsid w:val="00715217"/>
    <w:rsid w:val="00715C1F"/>
    <w:rsid w:val="00715FFB"/>
    <w:rsid w:val="00724E28"/>
    <w:rsid w:val="00731F8C"/>
    <w:rsid w:val="007348FF"/>
    <w:rsid w:val="00740C71"/>
    <w:rsid w:val="00742D5F"/>
    <w:rsid w:val="00743ABB"/>
    <w:rsid w:val="007547A1"/>
    <w:rsid w:val="00763EEB"/>
    <w:rsid w:val="00773CBA"/>
    <w:rsid w:val="00774222"/>
    <w:rsid w:val="00775643"/>
    <w:rsid w:val="0078004F"/>
    <w:rsid w:val="00782009"/>
    <w:rsid w:val="0078696B"/>
    <w:rsid w:val="0078798F"/>
    <w:rsid w:val="00792C0E"/>
    <w:rsid w:val="00792DEC"/>
    <w:rsid w:val="0079430E"/>
    <w:rsid w:val="00797C80"/>
    <w:rsid w:val="007A189E"/>
    <w:rsid w:val="007C1B4B"/>
    <w:rsid w:val="007C79E5"/>
    <w:rsid w:val="007D3C1F"/>
    <w:rsid w:val="007D50FE"/>
    <w:rsid w:val="007D5D4E"/>
    <w:rsid w:val="007E0463"/>
    <w:rsid w:val="007E13C8"/>
    <w:rsid w:val="007E2FC5"/>
    <w:rsid w:val="007E3830"/>
    <w:rsid w:val="007E662B"/>
    <w:rsid w:val="00814E21"/>
    <w:rsid w:val="008200D4"/>
    <w:rsid w:val="00821AFA"/>
    <w:rsid w:val="008255A6"/>
    <w:rsid w:val="00831C5A"/>
    <w:rsid w:val="00833EBE"/>
    <w:rsid w:val="00835E4F"/>
    <w:rsid w:val="008441FB"/>
    <w:rsid w:val="00847928"/>
    <w:rsid w:val="00854CAE"/>
    <w:rsid w:val="0085744D"/>
    <w:rsid w:val="008606FA"/>
    <w:rsid w:val="008616FF"/>
    <w:rsid w:val="00862CF5"/>
    <w:rsid w:val="00873AF6"/>
    <w:rsid w:val="0087741C"/>
    <w:rsid w:val="00887C9A"/>
    <w:rsid w:val="00890B73"/>
    <w:rsid w:val="00891080"/>
    <w:rsid w:val="008A6142"/>
    <w:rsid w:val="008A615A"/>
    <w:rsid w:val="008B1AB9"/>
    <w:rsid w:val="008B6114"/>
    <w:rsid w:val="008B7AA3"/>
    <w:rsid w:val="008C283C"/>
    <w:rsid w:val="008C5FE5"/>
    <w:rsid w:val="008D11C7"/>
    <w:rsid w:val="008D2AA7"/>
    <w:rsid w:val="008D3933"/>
    <w:rsid w:val="008D5708"/>
    <w:rsid w:val="008D641F"/>
    <w:rsid w:val="008E32A2"/>
    <w:rsid w:val="008E3F34"/>
    <w:rsid w:val="009034AB"/>
    <w:rsid w:val="00903D8E"/>
    <w:rsid w:val="00911AB7"/>
    <w:rsid w:val="00913E88"/>
    <w:rsid w:val="009234CE"/>
    <w:rsid w:val="009305D0"/>
    <w:rsid w:val="0093213E"/>
    <w:rsid w:val="00934CC0"/>
    <w:rsid w:val="00935A9E"/>
    <w:rsid w:val="00936CB0"/>
    <w:rsid w:val="00937482"/>
    <w:rsid w:val="00942ED3"/>
    <w:rsid w:val="009472AE"/>
    <w:rsid w:val="00960ED4"/>
    <w:rsid w:val="009611CD"/>
    <w:rsid w:val="00962A12"/>
    <w:rsid w:val="009653F2"/>
    <w:rsid w:val="00966A0E"/>
    <w:rsid w:val="0097556B"/>
    <w:rsid w:val="0098202A"/>
    <w:rsid w:val="00982726"/>
    <w:rsid w:val="009849CC"/>
    <w:rsid w:val="0098768B"/>
    <w:rsid w:val="009978BA"/>
    <w:rsid w:val="00997E4F"/>
    <w:rsid w:val="009A2071"/>
    <w:rsid w:val="009A2BE9"/>
    <w:rsid w:val="009B04DD"/>
    <w:rsid w:val="009B1B63"/>
    <w:rsid w:val="009B23C1"/>
    <w:rsid w:val="009B3D0A"/>
    <w:rsid w:val="009B452F"/>
    <w:rsid w:val="009B7085"/>
    <w:rsid w:val="009C5850"/>
    <w:rsid w:val="009C6471"/>
    <w:rsid w:val="009C7C6D"/>
    <w:rsid w:val="009D2E41"/>
    <w:rsid w:val="009D5868"/>
    <w:rsid w:val="009E015A"/>
    <w:rsid w:val="009E2AA2"/>
    <w:rsid w:val="009F1A5F"/>
    <w:rsid w:val="009F3B3C"/>
    <w:rsid w:val="009F6D14"/>
    <w:rsid w:val="00A00F54"/>
    <w:rsid w:val="00A01186"/>
    <w:rsid w:val="00A04471"/>
    <w:rsid w:val="00A04BA0"/>
    <w:rsid w:val="00A06F3E"/>
    <w:rsid w:val="00A13826"/>
    <w:rsid w:val="00A13B79"/>
    <w:rsid w:val="00A21570"/>
    <w:rsid w:val="00A243D1"/>
    <w:rsid w:val="00A24C3C"/>
    <w:rsid w:val="00A26586"/>
    <w:rsid w:val="00A33F3C"/>
    <w:rsid w:val="00A3406C"/>
    <w:rsid w:val="00A44D60"/>
    <w:rsid w:val="00A46FB5"/>
    <w:rsid w:val="00A5041A"/>
    <w:rsid w:val="00A51F50"/>
    <w:rsid w:val="00A554AE"/>
    <w:rsid w:val="00A57F93"/>
    <w:rsid w:val="00A62938"/>
    <w:rsid w:val="00A67188"/>
    <w:rsid w:val="00A70119"/>
    <w:rsid w:val="00A712A6"/>
    <w:rsid w:val="00A72024"/>
    <w:rsid w:val="00A7477A"/>
    <w:rsid w:val="00A759D8"/>
    <w:rsid w:val="00A857E0"/>
    <w:rsid w:val="00A92746"/>
    <w:rsid w:val="00A93FB8"/>
    <w:rsid w:val="00A97106"/>
    <w:rsid w:val="00AA4E23"/>
    <w:rsid w:val="00AA5A2A"/>
    <w:rsid w:val="00AA7CCC"/>
    <w:rsid w:val="00AB482E"/>
    <w:rsid w:val="00AB5A26"/>
    <w:rsid w:val="00AC0A7D"/>
    <w:rsid w:val="00AC113E"/>
    <w:rsid w:val="00AC4851"/>
    <w:rsid w:val="00AD1A1F"/>
    <w:rsid w:val="00AD24D2"/>
    <w:rsid w:val="00AE775A"/>
    <w:rsid w:val="00AF1EAB"/>
    <w:rsid w:val="00B12F0D"/>
    <w:rsid w:val="00B15225"/>
    <w:rsid w:val="00B21D31"/>
    <w:rsid w:val="00B25428"/>
    <w:rsid w:val="00B3027D"/>
    <w:rsid w:val="00B31027"/>
    <w:rsid w:val="00B36778"/>
    <w:rsid w:val="00B418FA"/>
    <w:rsid w:val="00B428B7"/>
    <w:rsid w:val="00B4411D"/>
    <w:rsid w:val="00B476BC"/>
    <w:rsid w:val="00B57831"/>
    <w:rsid w:val="00B70677"/>
    <w:rsid w:val="00B733F7"/>
    <w:rsid w:val="00B77650"/>
    <w:rsid w:val="00B77976"/>
    <w:rsid w:val="00B77A71"/>
    <w:rsid w:val="00B8098E"/>
    <w:rsid w:val="00B83F27"/>
    <w:rsid w:val="00B87520"/>
    <w:rsid w:val="00B929C1"/>
    <w:rsid w:val="00B941D0"/>
    <w:rsid w:val="00B9489D"/>
    <w:rsid w:val="00B96AEC"/>
    <w:rsid w:val="00BA2819"/>
    <w:rsid w:val="00BA6B68"/>
    <w:rsid w:val="00BB1B1D"/>
    <w:rsid w:val="00BB74F4"/>
    <w:rsid w:val="00BC14BC"/>
    <w:rsid w:val="00BC36F9"/>
    <w:rsid w:val="00BD5234"/>
    <w:rsid w:val="00BE1156"/>
    <w:rsid w:val="00BE6769"/>
    <w:rsid w:val="00BE7D69"/>
    <w:rsid w:val="00BF3F2C"/>
    <w:rsid w:val="00C03FEE"/>
    <w:rsid w:val="00C07D3F"/>
    <w:rsid w:val="00C10D6C"/>
    <w:rsid w:val="00C20C2F"/>
    <w:rsid w:val="00C23D55"/>
    <w:rsid w:val="00C32BCA"/>
    <w:rsid w:val="00C3363D"/>
    <w:rsid w:val="00C35799"/>
    <w:rsid w:val="00C4338C"/>
    <w:rsid w:val="00C54A16"/>
    <w:rsid w:val="00C57B30"/>
    <w:rsid w:val="00C64367"/>
    <w:rsid w:val="00C6665D"/>
    <w:rsid w:val="00C82EA2"/>
    <w:rsid w:val="00C86F80"/>
    <w:rsid w:val="00C90235"/>
    <w:rsid w:val="00C9663E"/>
    <w:rsid w:val="00CA3EEF"/>
    <w:rsid w:val="00CC0224"/>
    <w:rsid w:val="00CC318F"/>
    <w:rsid w:val="00CC6735"/>
    <w:rsid w:val="00CD6D69"/>
    <w:rsid w:val="00CE2557"/>
    <w:rsid w:val="00CE3DAF"/>
    <w:rsid w:val="00CF1D3B"/>
    <w:rsid w:val="00CF68C5"/>
    <w:rsid w:val="00CF70FF"/>
    <w:rsid w:val="00D0434E"/>
    <w:rsid w:val="00D15927"/>
    <w:rsid w:val="00D166E6"/>
    <w:rsid w:val="00D20085"/>
    <w:rsid w:val="00D22E33"/>
    <w:rsid w:val="00D23213"/>
    <w:rsid w:val="00D33716"/>
    <w:rsid w:val="00D33C92"/>
    <w:rsid w:val="00D43667"/>
    <w:rsid w:val="00D4633D"/>
    <w:rsid w:val="00D50E9B"/>
    <w:rsid w:val="00D57A51"/>
    <w:rsid w:val="00D61458"/>
    <w:rsid w:val="00D617E4"/>
    <w:rsid w:val="00D70C58"/>
    <w:rsid w:val="00D72463"/>
    <w:rsid w:val="00D737E7"/>
    <w:rsid w:val="00D74F27"/>
    <w:rsid w:val="00D76AD6"/>
    <w:rsid w:val="00D80ED9"/>
    <w:rsid w:val="00D84F61"/>
    <w:rsid w:val="00D85DB7"/>
    <w:rsid w:val="00D91A0C"/>
    <w:rsid w:val="00D91F1C"/>
    <w:rsid w:val="00DB3C95"/>
    <w:rsid w:val="00DB4A7B"/>
    <w:rsid w:val="00DD461C"/>
    <w:rsid w:val="00DF12EA"/>
    <w:rsid w:val="00DF1FFE"/>
    <w:rsid w:val="00E0159F"/>
    <w:rsid w:val="00E02430"/>
    <w:rsid w:val="00E10C65"/>
    <w:rsid w:val="00E16783"/>
    <w:rsid w:val="00E21B2C"/>
    <w:rsid w:val="00E33177"/>
    <w:rsid w:val="00E3473D"/>
    <w:rsid w:val="00E3699D"/>
    <w:rsid w:val="00E442A7"/>
    <w:rsid w:val="00E44602"/>
    <w:rsid w:val="00E448A4"/>
    <w:rsid w:val="00E552E9"/>
    <w:rsid w:val="00E67046"/>
    <w:rsid w:val="00E92034"/>
    <w:rsid w:val="00EA2359"/>
    <w:rsid w:val="00EB2123"/>
    <w:rsid w:val="00EB2BAD"/>
    <w:rsid w:val="00EB41E1"/>
    <w:rsid w:val="00EC162C"/>
    <w:rsid w:val="00EC178B"/>
    <w:rsid w:val="00EC2C09"/>
    <w:rsid w:val="00EC2EFE"/>
    <w:rsid w:val="00ED2FAD"/>
    <w:rsid w:val="00ED3707"/>
    <w:rsid w:val="00EE63C7"/>
    <w:rsid w:val="00EE731F"/>
    <w:rsid w:val="00EF07F0"/>
    <w:rsid w:val="00EF233F"/>
    <w:rsid w:val="00EF282E"/>
    <w:rsid w:val="00EF7E32"/>
    <w:rsid w:val="00F020C3"/>
    <w:rsid w:val="00F031DF"/>
    <w:rsid w:val="00F078B1"/>
    <w:rsid w:val="00F1216C"/>
    <w:rsid w:val="00F16177"/>
    <w:rsid w:val="00F26D18"/>
    <w:rsid w:val="00F27D24"/>
    <w:rsid w:val="00F3021A"/>
    <w:rsid w:val="00F3043A"/>
    <w:rsid w:val="00F354BC"/>
    <w:rsid w:val="00F417DF"/>
    <w:rsid w:val="00F51D5C"/>
    <w:rsid w:val="00F5640B"/>
    <w:rsid w:val="00F61BE0"/>
    <w:rsid w:val="00F76A2C"/>
    <w:rsid w:val="00FA04E7"/>
    <w:rsid w:val="00FA0C36"/>
    <w:rsid w:val="00FA1188"/>
    <w:rsid w:val="00FA1B15"/>
    <w:rsid w:val="00FA4AB8"/>
    <w:rsid w:val="00FA50E3"/>
    <w:rsid w:val="00FA7707"/>
    <w:rsid w:val="00FB5286"/>
    <w:rsid w:val="00FB7102"/>
    <w:rsid w:val="00FC0CF9"/>
    <w:rsid w:val="00FC575A"/>
    <w:rsid w:val="00FC6977"/>
    <w:rsid w:val="00FD787E"/>
    <w:rsid w:val="00FE59AE"/>
    <w:rsid w:val="00FE69DD"/>
    <w:rsid w:val="00FE7D48"/>
    <w:rsid w:val="00FF260A"/>
    <w:rsid w:val="00FF2D16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817A3B3-CF5C-400C-A3F9-00EE7859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0667"/>
  </w:style>
  <w:style w:type="character" w:styleId="a5">
    <w:name w:val="page number"/>
    <w:basedOn w:val="a0"/>
    <w:rsid w:val="005F0667"/>
  </w:style>
  <w:style w:type="paragraph" w:styleId="a6">
    <w:name w:val="List Paragraph"/>
    <w:basedOn w:val="a"/>
    <w:uiPriority w:val="34"/>
    <w:qFormat/>
    <w:rsid w:val="00CC022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A671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71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71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71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718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7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718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46417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641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A46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5FB38-928A-4B3F-AD2C-22E5FA1E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Михаил Михайлович</dc:creator>
  <cp:keywords/>
  <dc:description/>
  <cp:lastModifiedBy>Моисеенко Юлия Витальевна</cp:lastModifiedBy>
  <cp:revision>4</cp:revision>
  <cp:lastPrinted>2016-08-12T08:00:00Z</cp:lastPrinted>
  <dcterms:created xsi:type="dcterms:W3CDTF">2016-08-12T10:36:00Z</dcterms:created>
  <dcterms:modified xsi:type="dcterms:W3CDTF">2016-08-18T14:26:00Z</dcterms:modified>
</cp:coreProperties>
</file>